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79B01F" w14:textId="7913A873" w:rsidR="008E6321" w:rsidRDefault="00CB2EBC" w:rsidP="00CB2EBC">
      <w:pPr>
        <w:pStyle w:val="ListParagraph"/>
        <w:numPr>
          <w:ilvl w:val="0"/>
          <w:numId w:val="2"/>
        </w:numPr>
      </w:pPr>
      <w:r w:rsidRPr="00CB2EBC">
        <w:t>Screenshots displaying the created Azure Service Bus instance in the Azure portal.</w:t>
      </w:r>
    </w:p>
    <w:p w14:paraId="501A8378" w14:textId="47E06796" w:rsidR="00CB2EBC" w:rsidRDefault="00CB2EBC" w:rsidP="00CB2EBC">
      <w:r w:rsidRPr="00CB2EBC">
        <w:drawing>
          <wp:inline distT="0" distB="0" distL="0" distR="0" wp14:anchorId="06F2C601" wp14:editId="5CECC55E">
            <wp:extent cx="6858000" cy="3735070"/>
            <wp:effectExtent l="0" t="0" r="0" b="0"/>
            <wp:docPr id="617903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0325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3889" w14:textId="6F142C35" w:rsidR="00CB2EBC" w:rsidRDefault="00CB2EBC" w:rsidP="00CB2EBC">
      <w:r w:rsidRPr="00CB2EBC">
        <w:drawing>
          <wp:inline distT="0" distB="0" distL="0" distR="0" wp14:anchorId="73F0DC72" wp14:editId="7B351CA6">
            <wp:extent cx="6858000" cy="1105535"/>
            <wp:effectExtent l="0" t="0" r="0" b="0"/>
            <wp:docPr id="163285169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51691" name="Picture 1" descr="A computer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87BB" w14:textId="77777777" w:rsidR="00CB2EBC" w:rsidRDefault="00CB2EBC" w:rsidP="00CB2EBC"/>
    <w:p w14:paraId="2AC4DC1E" w14:textId="77777777" w:rsidR="00CB2EBC" w:rsidRDefault="00CB2EBC" w:rsidP="00CB2EBC"/>
    <w:p w14:paraId="0DBD464D" w14:textId="77777777" w:rsidR="00CB2EBC" w:rsidRDefault="00CB2EBC" w:rsidP="00CB2EBC"/>
    <w:p w14:paraId="4E9A118D" w14:textId="77777777" w:rsidR="00CB2EBC" w:rsidRDefault="00CB2EBC" w:rsidP="00CB2EBC"/>
    <w:p w14:paraId="24229706" w14:textId="77777777" w:rsidR="00CB2EBC" w:rsidRDefault="00CB2EBC" w:rsidP="00CB2EBC"/>
    <w:p w14:paraId="08897F03" w14:textId="77777777" w:rsidR="00CB2EBC" w:rsidRDefault="00CB2EBC" w:rsidP="00CB2EBC"/>
    <w:p w14:paraId="5C393AD8" w14:textId="77777777" w:rsidR="00CB2EBC" w:rsidRDefault="00CB2EBC" w:rsidP="00CB2EBC"/>
    <w:p w14:paraId="214B76B7" w14:textId="77777777" w:rsidR="00CB2EBC" w:rsidRDefault="00CB2EBC" w:rsidP="00CB2EBC"/>
    <w:p w14:paraId="558805F6" w14:textId="77777777" w:rsidR="00CB2EBC" w:rsidRDefault="00CB2EBC" w:rsidP="00CB2EBC"/>
    <w:p w14:paraId="2FB37DEC" w14:textId="77777777" w:rsidR="00CB2EBC" w:rsidRDefault="00CB2EBC" w:rsidP="00CB2EBC"/>
    <w:p w14:paraId="5BC25332" w14:textId="77777777" w:rsidR="00CB2EBC" w:rsidRDefault="00CB2EBC" w:rsidP="00CB2EBC"/>
    <w:p w14:paraId="6A4EED83" w14:textId="77777777" w:rsidR="00CB2EBC" w:rsidRDefault="00CB2EBC" w:rsidP="00CB2EBC"/>
    <w:p w14:paraId="591FC5FE" w14:textId="114B2B1B" w:rsidR="00CB2EBC" w:rsidRDefault="00CB2EBC" w:rsidP="00CB2EBC">
      <w:pPr>
        <w:pStyle w:val="ListParagraph"/>
        <w:numPr>
          <w:ilvl w:val="0"/>
          <w:numId w:val="2"/>
        </w:numPr>
      </w:pPr>
      <w:r w:rsidRPr="00CB2EBC">
        <w:lastRenderedPageBreak/>
        <w:t>Screenshots showcasing the modified code in the PetStore application, highlighting the integration of Azure Service Bus communication.</w:t>
      </w:r>
    </w:p>
    <w:p w14:paraId="4746BF6E" w14:textId="3D53848C" w:rsidR="00CB2EBC" w:rsidRDefault="00CB2EBC" w:rsidP="00CB2EBC">
      <w:r w:rsidRPr="00CB2EBC">
        <w:drawing>
          <wp:inline distT="0" distB="0" distL="0" distR="0" wp14:anchorId="4810C94C" wp14:editId="08254DFA">
            <wp:extent cx="6858000" cy="1369060"/>
            <wp:effectExtent l="0" t="0" r="0" b="2540"/>
            <wp:docPr id="210200774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07747" name="Picture 1" descr="A computer screen shot of a computer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4879" w14:textId="29D94863" w:rsidR="00CB2EBC" w:rsidRDefault="00CB2EBC" w:rsidP="00CB2EBC">
      <w:r w:rsidRPr="00CB2EBC">
        <w:drawing>
          <wp:inline distT="0" distB="0" distL="0" distR="0" wp14:anchorId="0FBACA78" wp14:editId="48C0411C">
            <wp:extent cx="6858000" cy="1338580"/>
            <wp:effectExtent l="0" t="0" r="0" b="0"/>
            <wp:docPr id="201478361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83618" name="Picture 1" descr="A computer screen shot of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767" w14:textId="77777777" w:rsidR="00CB2EBC" w:rsidRDefault="00CB2EBC" w:rsidP="00CB2EBC"/>
    <w:p w14:paraId="6CCE5D73" w14:textId="1B07D8FA" w:rsidR="00CB2EBC" w:rsidRDefault="00CB2EBC" w:rsidP="00CB2EBC">
      <w:pPr>
        <w:pStyle w:val="ListParagraph"/>
        <w:numPr>
          <w:ilvl w:val="0"/>
          <w:numId w:val="2"/>
        </w:numPr>
      </w:pPr>
      <w:r w:rsidRPr="00CB2EBC">
        <w:t>Screenshots illustrating the updated code in the OrderItemsReserver service, demonstrating the transition from HTTP Trigger to Service Bus Trigger in Azure Functions.</w:t>
      </w:r>
    </w:p>
    <w:p w14:paraId="6395B253" w14:textId="0C83FBDD" w:rsidR="00CB2EBC" w:rsidRDefault="00CB2EBC" w:rsidP="00CB2EBC">
      <w:r w:rsidRPr="00CB2EBC">
        <w:drawing>
          <wp:inline distT="0" distB="0" distL="0" distR="0" wp14:anchorId="3E6211D8" wp14:editId="19437434">
            <wp:extent cx="6858000" cy="3994150"/>
            <wp:effectExtent l="0" t="0" r="0" b="6350"/>
            <wp:docPr id="1582956527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6527" name="Picture 1" descr="A computer screen shot of a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6CDF" w14:textId="0391F0B3" w:rsidR="00CB2EBC" w:rsidRDefault="00CB2EBC" w:rsidP="00CB2EBC">
      <w:r w:rsidRPr="00CB2EBC">
        <w:lastRenderedPageBreak/>
        <w:drawing>
          <wp:inline distT="0" distB="0" distL="0" distR="0" wp14:anchorId="10CBB42F" wp14:editId="77D3B31B">
            <wp:extent cx="6858000" cy="3846195"/>
            <wp:effectExtent l="0" t="0" r="0" b="1905"/>
            <wp:docPr id="205695995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59957" name="Picture 1" descr="A screen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0677" w14:textId="77777777" w:rsidR="00CB2EBC" w:rsidRDefault="00CB2EBC" w:rsidP="00CB2EBC"/>
    <w:p w14:paraId="65C9C762" w14:textId="73727C53" w:rsidR="00CB2EBC" w:rsidRDefault="00CB2EBC" w:rsidP="00CB2EBC">
      <w:pPr>
        <w:pStyle w:val="ListParagraph"/>
        <w:numPr>
          <w:ilvl w:val="0"/>
          <w:numId w:val="2"/>
        </w:numPr>
      </w:pPr>
      <w:r w:rsidRPr="00CB2EBC">
        <w:t>Screenshots verifying that the OrderItemsReserver function has been deployed using container deployment configurations.</w:t>
      </w:r>
    </w:p>
    <w:p w14:paraId="252DFD4B" w14:textId="00A6B631" w:rsidR="00CB2EBC" w:rsidRDefault="00CB2EBC" w:rsidP="00CB2EBC">
      <w:r w:rsidRPr="00CB2EBC">
        <w:drawing>
          <wp:inline distT="0" distB="0" distL="0" distR="0" wp14:anchorId="16A83604" wp14:editId="6FEA09E6">
            <wp:extent cx="6858000" cy="3735070"/>
            <wp:effectExtent l="0" t="0" r="0" b="0"/>
            <wp:docPr id="1301996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9608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D80E" w14:textId="77777777" w:rsidR="00CB2EBC" w:rsidRDefault="00CB2EBC" w:rsidP="00CB2EBC"/>
    <w:p w14:paraId="5EB6724A" w14:textId="1B940034" w:rsidR="00CB2EBC" w:rsidRDefault="00C72EA8" w:rsidP="00C72EA8">
      <w:pPr>
        <w:pStyle w:val="ListParagraph"/>
        <w:numPr>
          <w:ilvl w:val="0"/>
          <w:numId w:val="2"/>
        </w:numPr>
      </w:pPr>
      <w:r w:rsidRPr="00C72EA8">
        <w:lastRenderedPageBreak/>
        <w:t>Screenshots of the Logic Apps configuration, set up to send an email with order details as a fallback scenario.</w:t>
      </w:r>
    </w:p>
    <w:p w14:paraId="3C3D175A" w14:textId="4AF703B5" w:rsidR="00C72EA8" w:rsidRDefault="00036E8B" w:rsidP="00C72EA8">
      <w:r w:rsidRPr="00036E8B">
        <w:drawing>
          <wp:inline distT="0" distB="0" distL="0" distR="0" wp14:anchorId="0156158B" wp14:editId="3FFB7AD2">
            <wp:extent cx="6858000" cy="3735070"/>
            <wp:effectExtent l="0" t="0" r="0" b="0"/>
            <wp:docPr id="1958033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3362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BE41" w14:textId="135DF699" w:rsidR="00036E8B" w:rsidRDefault="00036E8B" w:rsidP="00C72EA8">
      <w:r w:rsidRPr="00036E8B">
        <w:drawing>
          <wp:inline distT="0" distB="0" distL="0" distR="0" wp14:anchorId="16CA080D" wp14:editId="68CD76A9">
            <wp:extent cx="6858000" cy="1833880"/>
            <wp:effectExtent l="0" t="0" r="0" b="0"/>
            <wp:docPr id="1667952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522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8927" w14:textId="3117D2AB" w:rsidR="00036E8B" w:rsidRDefault="00036E8B" w:rsidP="00C72EA8"/>
    <w:p w14:paraId="7B92408C" w14:textId="77777777" w:rsidR="0031533C" w:rsidRDefault="0031533C" w:rsidP="00C72EA8"/>
    <w:p w14:paraId="558C532D" w14:textId="77777777" w:rsidR="0031533C" w:rsidRDefault="0031533C" w:rsidP="00C72EA8"/>
    <w:p w14:paraId="0D1390A5" w14:textId="77777777" w:rsidR="0031533C" w:rsidRDefault="0031533C" w:rsidP="00C72EA8"/>
    <w:p w14:paraId="2C757933" w14:textId="77777777" w:rsidR="0031533C" w:rsidRDefault="0031533C" w:rsidP="00C72EA8"/>
    <w:p w14:paraId="010AC7EF" w14:textId="77777777" w:rsidR="00036E8B" w:rsidRDefault="00036E8B" w:rsidP="00C72EA8"/>
    <w:p w14:paraId="6F3E684E" w14:textId="77777777" w:rsidR="00036E8B" w:rsidRDefault="00036E8B" w:rsidP="00C72EA8"/>
    <w:p w14:paraId="2025063A" w14:textId="77777777" w:rsidR="00036E8B" w:rsidRDefault="00036E8B" w:rsidP="00C72EA8"/>
    <w:p w14:paraId="2F7A85C7" w14:textId="495DEFE5" w:rsidR="00036E8B" w:rsidRDefault="00036E8B" w:rsidP="00036E8B">
      <w:pPr>
        <w:pStyle w:val="ListParagraph"/>
        <w:numPr>
          <w:ilvl w:val="0"/>
          <w:numId w:val="2"/>
        </w:numPr>
      </w:pPr>
      <w:r w:rsidRPr="00036E8B">
        <w:lastRenderedPageBreak/>
        <w:t>Screenshots showing the JSON files generated and uploaded to Blob Storage after changes to the shopping cart during a user session.</w:t>
      </w:r>
    </w:p>
    <w:p w14:paraId="3BFB5FC7" w14:textId="5EE4B2C2" w:rsidR="00036E8B" w:rsidRDefault="00036E8B" w:rsidP="00036E8B">
      <w:r w:rsidRPr="00036E8B">
        <w:drawing>
          <wp:inline distT="0" distB="0" distL="0" distR="0" wp14:anchorId="06AA99FE" wp14:editId="674D6868">
            <wp:extent cx="6858000" cy="2001520"/>
            <wp:effectExtent l="0" t="0" r="0" b="0"/>
            <wp:docPr id="1874045291" name="Picture 1" descr="A computer screen with a blu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45291" name="Picture 1" descr="A computer screen with a blue bord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9A49" w14:textId="2946DBA8" w:rsidR="00036E8B" w:rsidRDefault="00036E8B" w:rsidP="00036E8B">
      <w:pPr>
        <w:pStyle w:val="ListParagraph"/>
        <w:numPr>
          <w:ilvl w:val="0"/>
          <w:numId w:val="2"/>
        </w:numPr>
      </w:pPr>
      <w:r w:rsidRPr="00036E8B">
        <w:t>Screenshots of the Blob Storage container, revealing the updated JSON files for each user session.</w:t>
      </w:r>
    </w:p>
    <w:p w14:paraId="6D0EA5A2" w14:textId="4E685CFB" w:rsidR="00036E8B" w:rsidRDefault="00036E8B" w:rsidP="00036E8B">
      <w:r w:rsidRPr="00036E8B">
        <w:drawing>
          <wp:inline distT="0" distB="0" distL="0" distR="0" wp14:anchorId="14C3EA38" wp14:editId="6BDAA093">
            <wp:extent cx="6858000" cy="2204085"/>
            <wp:effectExtent l="0" t="0" r="0" b="5715"/>
            <wp:docPr id="479301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132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847A" w14:textId="43A4FF06" w:rsidR="0031533C" w:rsidRDefault="0031533C" w:rsidP="0031533C">
      <w:pPr>
        <w:pStyle w:val="ListParagraph"/>
        <w:numPr>
          <w:ilvl w:val="0"/>
          <w:numId w:val="2"/>
        </w:numPr>
      </w:pPr>
      <w:r w:rsidRPr="0031533C">
        <w:t>Screenshots depicting the implementation of the retry policy for uploads to Blob Storage.</w:t>
      </w:r>
    </w:p>
    <w:p w14:paraId="627837CB" w14:textId="0C76F5DD" w:rsidR="0031533C" w:rsidRDefault="0031533C" w:rsidP="0031533C">
      <w:r w:rsidRPr="0031533C">
        <w:drawing>
          <wp:inline distT="0" distB="0" distL="0" distR="0" wp14:anchorId="4AC2D90E" wp14:editId="2B983BC0">
            <wp:extent cx="6858000" cy="923925"/>
            <wp:effectExtent l="0" t="0" r="0" b="9525"/>
            <wp:docPr id="64176333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63331" name="Picture 1" descr="A white background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CBD5" w14:textId="77777777" w:rsidR="0031533C" w:rsidRDefault="0031533C" w:rsidP="0031533C"/>
    <w:p w14:paraId="32C3F532" w14:textId="77777777" w:rsidR="0031533C" w:rsidRDefault="0031533C" w:rsidP="0031533C"/>
    <w:p w14:paraId="477A0157" w14:textId="77777777" w:rsidR="0031533C" w:rsidRDefault="0031533C" w:rsidP="0031533C"/>
    <w:p w14:paraId="3AE790C9" w14:textId="77777777" w:rsidR="0031533C" w:rsidRDefault="0031533C" w:rsidP="0031533C"/>
    <w:p w14:paraId="7FFC0E9E" w14:textId="77777777" w:rsidR="0031533C" w:rsidRDefault="0031533C" w:rsidP="0031533C"/>
    <w:p w14:paraId="6B9BBC8F" w14:textId="77777777" w:rsidR="0031533C" w:rsidRDefault="0031533C" w:rsidP="0031533C"/>
    <w:p w14:paraId="4B3AFBAD" w14:textId="77777777" w:rsidR="0031533C" w:rsidRDefault="0031533C" w:rsidP="0031533C"/>
    <w:p w14:paraId="19596878" w14:textId="77777777" w:rsidR="0031533C" w:rsidRDefault="0031533C" w:rsidP="0031533C"/>
    <w:p w14:paraId="04FB95C6" w14:textId="621F34BF" w:rsidR="0031533C" w:rsidRDefault="0031533C" w:rsidP="0031533C">
      <w:pPr>
        <w:pStyle w:val="ListParagraph"/>
        <w:numPr>
          <w:ilvl w:val="0"/>
          <w:numId w:val="2"/>
        </w:numPr>
      </w:pPr>
      <w:r w:rsidRPr="0031533C">
        <w:lastRenderedPageBreak/>
        <w:t>Screenshots confirming the successfully sent email containing order details as a result of the fallback scenario.</w:t>
      </w:r>
    </w:p>
    <w:p w14:paraId="3A4E2903" w14:textId="31B75C24" w:rsidR="0031533C" w:rsidRDefault="0031533C" w:rsidP="0031533C">
      <w:r w:rsidRPr="00036E8B">
        <w:drawing>
          <wp:inline distT="0" distB="0" distL="0" distR="0" wp14:anchorId="625696E9" wp14:editId="3FC8ED92">
            <wp:extent cx="6858000" cy="1686560"/>
            <wp:effectExtent l="0" t="0" r="0" b="8890"/>
            <wp:docPr id="861889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893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ABC1" w14:textId="4B672B7B" w:rsidR="0031533C" w:rsidRDefault="0031533C" w:rsidP="0031533C">
      <w:pPr>
        <w:pStyle w:val="ListParagraph"/>
        <w:numPr>
          <w:ilvl w:val="0"/>
          <w:numId w:val="2"/>
        </w:numPr>
      </w:pPr>
      <w:r w:rsidRPr="0031533C">
        <w:t>A screenshot showing the list of Azure resources that correspond to the diagram.</w:t>
      </w:r>
    </w:p>
    <w:p w14:paraId="59D7E238" w14:textId="27387D4C" w:rsidR="0031533C" w:rsidRDefault="0031533C" w:rsidP="0031533C">
      <w:r w:rsidRPr="0031533C">
        <w:drawing>
          <wp:inline distT="0" distB="0" distL="0" distR="0" wp14:anchorId="3D2B9344" wp14:editId="7BE8996B">
            <wp:extent cx="6858000" cy="3735070"/>
            <wp:effectExtent l="0" t="0" r="0" b="0"/>
            <wp:docPr id="1943981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8195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6599" w14:textId="70A74CE2" w:rsidR="0031533C" w:rsidRPr="00CB2EBC" w:rsidRDefault="0031533C" w:rsidP="0031533C">
      <w:r w:rsidRPr="0031533C">
        <w:lastRenderedPageBreak/>
        <w:drawing>
          <wp:inline distT="0" distB="0" distL="0" distR="0" wp14:anchorId="5D3D62DA" wp14:editId="4C55583D">
            <wp:extent cx="6858000" cy="3735070"/>
            <wp:effectExtent l="0" t="0" r="0" b="0"/>
            <wp:docPr id="387594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9467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533C" w:rsidRPr="00CB2EBC" w:rsidSect="00EA244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9E06D2"/>
    <w:multiLevelType w:val="hybridMultilevel"/>
    <w:tmpl w:val="2A6CD202"/>
    <w:lvl w:ilvl="0" w:tplc="760C4D7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4B4DE1"/>
    <w:multiLevelType w:val="hybridMultilevel"/>
    <w:tmpl w:val="DFD0F094"/>
    <w:lvl w:ilvl="0" w:tplc="888CFC2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5756905">
    <w:abstractNumId w:val="0"/>
  </w:num>
  <w:num w:numId="2" w16cid:durableId="8332969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656"/>
    <w:rsid w:val="00036E8B"/>
    <w:rsid w:val="002D0920"/>
    <w:rsid w:val="0031533C"/>
    <w:rsid w:val="005B3656"/>
    <w:rsid w:val="008E6321"/>
    <w:rsid w:val="00A31AEA"/>
    <w:rsid w:val="00C72EA8"/>
    <w:rsid w:val="00CB2EBC"/>
    <w:rsid w:val="00D3179E"/>
    <w:rsid w:val="00EA2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B5DA4"/>
  <w15:chartTrackingRefBased/>
  <w15:docId w15:val="{A81CC3AA-9157-447B-8F1E-6146B2233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36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36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36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36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36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36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36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36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36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36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36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36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36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36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36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36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36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36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36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36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36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36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36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36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36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36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36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36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36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7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Heorhi Utseuski</dc:creator>
  <cp:keywords/>
  <dc:description/>
  <cp:lastModifiedBy>Heorhi Utseuski</cp:lastModifiedBy>
  <cp:revision>3</cp:revision>
  <dcterms:created xsi:type="dcterms:W3CDTF">2025-06-14T09:40:00Z</dcterms:created>
  <dcterms:modified xsi:type="dcterms:W3CDTF">2025-06-26T11:17:00Z</dcterms:modified>
</cp:coreProperties>
</file>